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788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BE3FB5" w:rsidRPr="00561788" w:rsidRDefault="00BE3FB5" w:rsidP="00BE3FB5">
      <w:pPr>
        <w:pStyle w:val="a4"/>
        <w:ind w:left="707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ДИНАМОВСКОГО</w:t>
      </w:r>
      <w:r w:rsidRPr="0056178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788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788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61788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561788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BE3FB5" w:rsidRPr="00561788" w:rsidRDefault="00BE3FB5" w:rsidP="00BE3FB5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E3FB5" w:rsidRPr="00FC0302" w:rsidRDefault="00BE3FB5" w:rsidP="00BE3FB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C0302">
        <w:rPr>
          <w:rFonts w:ascii="Times New Roman" w:hAnsi="Times New Roman" w:cs="Times New Roman"/>
          <w:b/>
          <w:sz w:val="28"/>
          <w:szCs w:val="28"/>
        </w:rPr>
        <w:t>от 02 июля  2012г.</w:t>
      </w:r>
      <w:r w:rsidRPr="00FC0302">
        <w:rPr>
          <w:rFonts w:ascii="Times New Roman" w:hAnsi="Times New Roman" w:cs="Times New Roman"/>
          <w:b/>
          <w:sz w:val="28"/>
          <w:szCs w:val="28"/>
        </w:rPr>
        <w:tab/>
      </w:r>
      <w:r w:rsidRPr="00FC0302">
        <w:rPr>
          <w:rFonts w:ascii="Times New Roman" w:hAnsi="Times New Roman" w:cs="Times New Roman"/>
          <w:b/>
          <w:sz w:val="28"/>
          <w:szCs w:val="28"/>
        </w:rPr>
        <w:tab/>
      </w:r>
      <w:r w:rsidRPr="00FC0302">
        <w:rPr>
          <w:rFonts w:ascii="Times New Roman" w:hAnsi="Times New Roman" w:cs="Times New Roman"/>
          <w:b/>
          <w:sz w:val="28"/>
          <w:szCs w:val="28"/>
        </w:rPr>
        <w:tab/>
      </w:r>
      <w:r w:rsidRPr="00FC0302">
        <w:rPr>
          <w:rFonts w:ascii="Times New Roman" w:hAnsi="Times New Roman" w:cs="Times New Roman"/>
          <w:b/>
          <w:sz w:val="28"/>
          <w:szCs w:val="28"/>
        </w:rPr>
        <w:tab/>
      </w:r>
      <w:r w:rsidRPr="00FC0302">
        <w:rPr>
          <w:rFonts w:ascii="Times New Roman" w:hAnsi="Times New Roman" w:cs="Times New Roman"/>
          <w:b/>
          <w:sz w:val="28"/>
          <w:szCs w:val="28"/>
        </w:rPr>
        <w:tab/>
      </w:r>
      <w:r w:rsidRPr="00FC030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№12</w:t>
      </w:r>
    </w:p>
    <w:p w:rsidR="00BE3FB5" w:rsidRPr="00FC0302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302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Pr="00FC0302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FC0302">
        <w:rPr>
          <w:rFonts w:ascii="Times New Roman" w:hAnsi="Times New Roman" w:cs="Times New Roman"/>
          <w:b/>
          <w:sz w:val="28"/>
          <w:szCs w:val="28"/>
        </w:rPr>
        <w:t>инамовский</w:t>
      </w:r>
    </w:p>
    <w:p w:rsidR="00BE3FB5" w:rsidRPr="00FC0302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788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должностей муниципальной службы, в течение двух лет после </w:t>
      </w:r>
      <w:proofErr w:type="gramStart"/>
      <w:r w:rsidRPr="00561788">
        <w:rPr>
          <w:rFonts w:ascii="Times New Roman" w:hAnsi="Times New Roman" w:cs="Times New Roman"/>
          <w:b/>
          <w:sz w:val="28"/>
          <w:szCs w:val="28"/>
        </w:rPr>
        <w:t>увольнения</w:t>
      </w:r>
      <w:proofErr w:type="gramEnd"/>
      <w:r w:rsidRPr="00561788">
        <w:rPr>
          <w:rFonts w:ascii="Times New Roman" w:hAnsi="Times New Roman" w:cs="Times New Roman"/>
          <w:b/>
          <w:sz w:val="28"/>
          <w:szCs w:val="28"/>
        </w:rPr>
        <w:t xml:space="preserve"> с которых граждане, их замещавшие, обязаны при заключении трудовых договоров сообщать представителю нанимателя (работодателю) сведения о последнем месте своей службы</w:t>
      </w:r>
    </w:p>
    <w:p w:rsidR="00BE3FB5" w:rsidRPr="00561788" w:rsidRDefault="00BE3FB5" w:rsidP="00BE3F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3FB5" w:rsidRPr="002620DE" w:rsidRDefault="00BE3FB5" w:rsidP="00BE3FB5">
      <w:pPr>
        <w:autoSpaceDE w:val="0"/>
        <w:autoSpaceDN w:val="0"/>
        <w:adjustRightInd w:val="0"/>
        <w:ind w:firstLine="720"/>
        <w:outlineLvl w:val="0"/>
        <w:rPr>
          <w:b/>
          <w:bCs/>
          <w:sz w:val="28"/>
          <w:szCs w:val="28"/>
        </w:rPr>
      </w:pPr>
      <w:proofErr w:type="gramStart"/>
      <w:r w:rsidRPr="00561788">
        <w:rPr>
          <w:sz w:val="28"/>
          <w:szCs w:val="28"/>
        </w:rPr>
        <w:t xml:space="preserve">В соответствии со </w:t>
      </w:r>
      <w:hyperlink r:id="rId4" w:history="1">
        <w:r w:rsidRPr="00561788">
          <w:rPr>
            <w:rStyle w:val="a3"/>
            <w:color w:val="auto"/>
            <w:sz w:val="28"/>
            <w:szCs w:val="28"/>
          </w:rPr>
          <w:t>ст. 12</w:t>
        </w:r>
      </w:hyperlink>
      <w:r w:rsidRPr="00561788">
        <w:rPr>
          <w:sz w:val="28"/>
          <w:szCs w:val="28"/>
        </w:rPr>
        <w:t xml:space="preserve"> Федерального закона от 25.12.2008</w:t>
      </w:r>
      <w:r>
        <w:rPr>
          <w:sz w:val="28"/>
          <w:szCs w:val="28"/>
        </w:rPr>
        <w:t xml:space="preserve">г. </w:t>
      </w:r>
      <w:r w:rsidRPr="00561788">
        <w:rPr>
          <w:sz w:val="28"/>
          <w:szCs w:val="28"/>
        </w:rPr>
        <w:t xml:space="preserve">№ 273-ФЗ «О противодействии коррупции»,  </w:t>
      </w:r>
      <w:hyperlink r:id="rId5" w:history="1">
        <w:r w:rsidRPr="00561788">
          <w:rPr>
            <w:rStyle w:val="a3"/>
            <w:color w:val="auto"/>
            <w:sz w:val="28"/>
            <w:szCs w:val="28"/>
          </w:rPr>
          <w:t>п. 4</w:t>
        </w:r>
      </w:hyperlink>
      <w:r w:rsidRPr="00561788">
        <w:rPr>
          <w:sz w:val="28"/>
          <w:szCs w:val="28"/>
        </w:rPr>
        <w:t xml:space="preserve"> Указа Президента РФ от 21.07.2010</w:t>
      </w:r>
      <w:r>
        <w:rPr>
          <w:sz w:val="28"/>
          <w:szCs w:val="28"/>
        </w:rPr>
        <w:t xml:space="preserve">г. </w:t>
      </w:r>
      <w:r w:rsidRPr="00561788">
        <w:rPr>
          <w:sz w:val="28"/>
          <w:szCs w:val="28"/>
        </w:rPr>
        <w:t>№ 925 «О мерах по реализации отдельных положений Федерального закона «О противодействии коррупции»</w:t>
      </w:r>
      <w:r>
        <w:rPr>
          <w:sz w:val="28"/>
          <w:szCs w:val="28"/>
        </w:rPr>
        <w:t>,</w:t>
      </w:r>
      <w:r w:rsidRPr="00561788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вступлением в силу Федерального закона от 21.11.2011 г. №329-ФЗ «О внесении изменений в отдельные законодательные актов Российской Федерации в связи с совершенствованием государственного</w:t>
      </w:r>
      <w:proofErr w:type="gramEnd"/>
      <w:r>
        <w:rPr>
          <w:sz w:val="28"/>
          <w:szCs w:val="28"/>
        </w:rPr>
        <w:t xml:space="preserve"> управления в области противодействия коррупции»,</w:t>
      </w:r>
      <w:r w:rsidRPr="002620DE">
        <w:rPr>
          <w:b/>
          <w:bCs/>
          <w:sz w:val="28"/>
          <w:szCs w:val="28"/>
        </w:rPr>
        <w:t xml:space="preserve"> </w:t>
      </w:r>
    </w:p>
    <w:p w:rsidR="00BE3FB5" w:rsidRPr="00561788" w:rsidRDefault="00BE3FB5" w:rsidP="00BE3FB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E3FB5" w:rsidRPr="00561788" w:rsidRDefault="00BE3FB5" w:rsidP="00BE3FB5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178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788">
        <w:rPr>
          <w:rFonts w:ascii="Times New Roman" w:hAnsi="Times New Roman" w:cs="Times New Roman"/>
          <w:b/>
          <w:sz w:val="28"/>
          <w:szCs w:val="28"/>
        </w:rPr>
        <w:t>Ю:</w:t>
      </w:r>
    </w:p>
    <w:p w:rsidR="00BE3FB5" w:rsidRPr="00561788" w:rsidRDefault="00BE3FB5" w:rsidP="00BE3F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B5" w:rsidRDefault="00BE3FB5" w:rsidP="00BE3F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78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6" w:history="1">
        <w:r w:rsidRPr="00561788">
          <w:rPr>
            <w:rStyle w:val="a3"/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61788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службы, в течение двух лет после </w:t>
      </w:r>
      <w:proofErr w:type="gramStart"/>
      <w:r w:rsidRPr="00561788">
        <w:rPr>
          <w:rFonts w:ascii="Times New Roman" w:hAnsi="Times New Roman" w:cs="Times New Roman"/>
          <w:sz w:val="28"/>
          <w:szCs w:val="28"/>
        </w:rPr>
        <w:t>увольнения</w:t>
      </w:r>
      <w:proofErr w:type="gramEnd"/>
      <w:r w:rsidRPr="00561788">
        <w:rPr>
          <w:rFonts w:ascii="Times New Roman" w:hAnsi="Times New Roman" w:cs="Times New Roman"/>
          <w:sz w:val="28"/>
          <w:szCs w:val="28"/>
        </w:rPr>
        <w:t xml:space="preserve"> с которых граждане, их замещавшие, обязаны при заключении трудовых договоров сообщать представителю нанимателя (работодателю) сведения о последнем месте своей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3FB5" w:rsidRPr="00561788" w:rsidRDefault="00BE3FB5" w:rsidP="00BE3F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1788">
        <w:rPr>
          <w:rFonts w:ascii="Times New Roman" w:hAnsi="Times New Roman" w:cs="Times New Roman"/>
          <w:sz w:val="28"/>
          <w:szCs w:val="28"/>
        </w:rPr>
        <w:t>Главные должности муниципальной службы;</w:t>
      </w:r>
    </w:p>
    <w:p w:rsidR="00BE3FB5" w:rsidRPr="00561788" w:rsidRDefault="00BE3FB5" w:rsidP="00BE3F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1788">
        <w:rPr>
          <w:rFonts w:ascii="Times New Roman" w:hAnsi="Times New Roman" w:cs="Times New Roman"/>
          <w:sz w:val="28"/>
          <w:szCs w:val="28"/>
        </w:rPr>
        <w:t>Старшие должности муниципальной службы;</w:t>
      </w:r>
    </w:p>
    <w:p w:rsidR="00BE3FB5" w:rsidRPr="00561788" w:rsidRDefault="00BE3FB5" w:rsidP="00BE3F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1788">
        <w:rPr>
          <w:rFonts w:ascii="Times New Roman" w:hAnsi="Times New Roman" w:cs="Times New Roman"/>
          <w:sz w:val="28"/>
          <w:szCs w:val="28"/>
        </w:rPr>
        <w:t>Младшие должности муниципальной службы.</w:t>
      </w:r>
    </w:p>
    <w:p w:rsidR="00BE3FB5" w:rsidRDefault="00BE3FB5" w:rsidP="00BE3F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788"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Pr="00561788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>обнародованию</w:t>
      </w:r>
      <w:r w:rsidRPr="00561788">
        <w:rPr>
          <w:rFonts w:ascii="Times New Roman" w:hAnsi="Times New Roman" w:cs="Times New Roman"/>
          <w:sz w:val="28"/>
          <w:szCs w:val="28"/>
        </w:rPr>
        <w:t>.</w:t>
      </w:r>
    </w:p>
    <w:p w:rsidR="00BE3FB5" w:rsidRPr="00561788" w:rsidRDefault="00BE3FB5" w:rsidP="00BE3F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B5" w:rsidRPr="00561788" w:rsidRDefault="00BE3FB5" w:rsidP="00BE3F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3FB5" w:rsidRPr="00561788" w:rsidRDefault="00BE3FB5" w:rsidP="00BE3FB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BE3FB5" w:rsidRPr="00561788" w:rsidRDefault="00BE3FB5" w:rsidP="00BE3FB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61788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56178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617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Г.А.Янчий</w:t>
      </w:r>
    </w:p>
    <w:p w:rsidR="00BE3FB5" w:rsidRPr="00561788" w:rsidRDefault="00BE3FB5" w:rsidP="00BE3FB5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BE3FB5" w:rsidRPr="00561788" w:rsidRDefault="00BE3FB5" w:rsidP="00BE3FB5">
      <w:pPr>
        <w:autoSpaceDE w:val="0"/>
        <w:ind w:firstLine="709"/>
        <w:jc w:val="right"/>
        <w:rPr>
          <w:sz w:val="28"/>
          <w:szCs w:val="28"/>
        </w:rPr>
      </w:pPr>
    </w:p>
    <w:p w:rsidR="00BE3FB5" w:rsidRPr="00561788" w:rsidRDefault="00BE3FB5" w:rsidP="00BE3FB5">
      <w:pPr>
        <w:autoSpaceDE w:val="0"/>
        <w:ind w:firstLine="709"/>
        <w:jc w:val="right"/>
        <w:rPr>
          <w:sz w:val="28"/>
          <w:szCs w:val="28"/>
        </w:rPr>
      </w:pPr>
    </w:p>
    <w:p w:rsidR="00BE3FB5" w:rsidRPr="00561788" w:rsidRDefault="00BE3FB5" w:rsidP="00BE3FB5">
      <w:pPr>
        <w:autoSpaceDE w:val="0"/>
        <w:ind w:firstLine="709"/>
        <w:jc w:val="right"/>
        <w:rPr>
          <w:sz w:val="28"/>
          <w:szCs w:val="28"/>
        </w:rPr>
      </w:pPr>
    </w:p>
    <w:p w:rsidR="00BE3FB5" w:rsidRDefault="00BE3FB5" w:rsidP="00BE3FB5">
      <w:pPr>
        <w:autoSpaceDE w:val="0"/>
        <w:ind w:firstLine="709"/>
        <w:jc w:val="right"/>
        <w:rPr>
          <w:sz w:val="28"/>
          <w:szCs w:val="28"/>
        </w:rPr>
      </w:pPr>
    </w:p>
    <w:p w:rsidR="00BE3FB5" w:rsidRDefault="00BE3FB5" w:rsidP="00BE3FB5">
      <w:pPr>
        <w:autoSpaceDE w:val="0"/>
        <w:ind w:firstLine="709"/>
        <w:jc w:val="right"/>
        <w:rPr>
          <w:sz w:val="28"/>
          <w:szCs w:val="28"/>
        </w:rPr>
      </w:pPr>
    </w:p>
    <w:p w:rsidR="00BE3FB5" w:rsidRPr="00F84088" w:rsidRDefault="00BE3FB5" w:rsidP="00BE3FB5">
      <w:pPr>
        <w:rPr>
          <w:szCs w:val="24"/>
        </w:rPr>
      </w:pPr>
    </w:p>
    <w:p w:rsidR="00BE3FB5" w:rsidRPr="00F84088" w:rsidRDefault="00BE3FB5" w:rsidP="00BE3FB5">
      <w:pPr>
        <w:ind w:firstLine="709"/>
        <w:rPr>
          <w:szCs w:val="24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BE3FB5"/>
    <w:rsid w:val="0005334E"/>
    <w:rsid w:val="000713A8"/>
    <w:rsid w:val="004225FC"/>
    <w:rsid w:val="008304E1"/>
    <w:rsid w:val="0083238E"/>
    <w:rsid w:val="008E0003"/>
    <w:rsid w:val="008E251E"/>
    <w:rsid w:val="00BE3FB5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B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E3FB5"/>
    <w:rPr>
      <w:color w:val="0000FF"/>
      <w:u w:val="single"/>
    </w:rPr>
  </w:style>
  <w:style w:type="paragraph" w:styleId="a4">
    <w:name w:val="No Spacing"/>
    <w:link w:val="a5"/>
    <w:qFormat/>
    <w:rsid w:val="00BE3FB5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locked/>
    <w:rsid w:val="00BE3FB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02F9E3A75F0FBD1D4876080A8BBA49B011103C569BF2129F50A48842C607674FB3C41DA33916EC6E1B70rDH0N" TargetMode="External"/><Relationship Id="rId5" Type="http://schemas.openxmlformats.org/officeDocument/2006/relationships/hyperlink" Target="consultantplus://offline/ref=2002F9E3A75F0FBD1D4868051CE7E741B91A4C365B90FA42C20FFFD515CF0D3008FC9D5FE73417EDr6HCN" TargetMode="External"/><Relationship Id="rId4" Type="http://schemas.openxmlformats.org/officeDocument/2006/relationships/hyperlink" Target="consultantplus://offline/ref=2002F9E3A75F0FBD1D4868051CE7E741B9184F385694FA42C20FFFD515CF0D3008FC9D5FE73416ECr6H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2012-08-22T11:08:00Z</dcterms:created>
  <dcterms:modified xsi:type="dcterms:W3CDTF">2012-08-22T11:10:00Z</dcterms:modified>
</cp:coreProperties>
</file>